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FC" w:rsidRDefault="00C16AB4">
      <w:bookmarkStart w:id="0" w:name="_GoBack"/>
      <w:bookmarkEnd w:id="0"/>
      <w:r>
        <w:t>Alternative Energy-Wind Turbine</w:t>
      </w:r>
    </w:p>
    <w:p w:rsidR="00370DFC" w:rsidRDefault="00C16AB4">
      <w:r>
        <w:br/>
      </w:r>
      <w:r>
        <w:br/>
        <w:t>OBJECTIVE: The objective is to build a Wind Turbine Fan that will generate the highest voltage.</w:t>
      </w:r>
    </w:p>
    <w:p w:rsidR="00370DFC" w:rsidRDefault="00C16AB4">
      <w:r>
        <w:br/>
        <w:t xml:space="preserve">PROCEDURES: Students should submit the completed fan on </w:t>
      </w:r>
      <w:proofErr w:type="gramStart"/>
      <w:r>
        <w:t>the  during</w:t>
      </w:r>
      <w:proofErr w:type="gramEnd"/>
      <w:r>
        <w:t xml:space="preserve"> check-in at Reaves Arena at the Georgia national Fair.</w:t>
      </w:r>
      <w:r>
        <w:br/>
      </w:r>
      <w:r>
        <w:t>During turn in, you will sign up for a time to return setup and test your blade system</w:t>
      </w:r>
      <w:r>
        <w:br/>
      </w:r>
      <w:proofErr w:type="gramStart"/>
      <w:r>
        <w:t>A</w:t>
      </w:r>
      <w:proofErr w:type="gramEnd"/>
      <w:r>
        <w:t xml:space="preserve"> copy of the online registration confirmation will be required to check-in for competition.</w:t>
      </w:r>
      <w:r>
        <w:br/>
        <w:t>CONTEST RULES</w:t>
      </w:r>
      <w:proofErr w:type="gramStart"/>
      <w:r>
        <w:t>:</w:t>
      </w:r>
      <w:proofErr w:type="gramEnd"/>
      <w:r>
        <w:br/>
        <w:t>1. All exhibitors are required to read and abide by the Georg</w:t>
      </w:r>
      <w:r>
        <w:t>ia National Fair General Rules and Regulations found</w:t>
      </w:r>
      <w:r>
        <w:br/>
        <w:t>at http://www.georgianationalfair.com/youth-educational-exhibits/. Once the page opens scroll down to the Information</w:t>
      </w:r>
      <w:r>
        <w:br/>
        <w:t>tab and click on Youth Educational Exhibits General Rules. PLEASE NOTE: IT IS YOUR RE</w:t>
      </w:r>
      <w:r>
        <w:t>SPONSIBILITY TO READ AND</w:t>
      </w:r>
      <w:r>
        <w:br/>
        <w:t xml:space="preserve">UNDERSTAND THE RULES. If you have questions, you may certainly e-mail us at sprice@gatsa.org or </w:t>
      </w:r>
      <w:proofErr w:type="spellStart"/>
      <w:r>
        <w:t>contests@gnfa</w:t>
      </w:r>
      <w:proofErr w:type="spellEnd"/>
      <w:r>
        <w:t>.</w:t>
      </w:r>
      <w:r>
        <w:br/>
      </w:r>
      <w:proofErr w:type="gramStart"/>
      <w:r>
        <w:t>com</w:t>
      </w:r>
      <w:proofErr w:type="gramEnd"/>
      <w:r>
        <w:t>. Please help us prevent entry disqualifications.</w:t>
      </w:r>
      <w:r>
        <w:br/>
        <w:t>Stand Height: 24 in (must use stand with gear box system provided b</w:t>
      </w:r>
      <w:r>
        <w:t xml:space="preserve">y </w:t>
      </w:r>
      <w:proofErr w:type="spellStart"/>
      <w:r>
        <w:t>GaTSA</w:t>
      </w:r>
      <w:proofErr w:type="spellEnd"/>
      <w:proofErr w:type="gramStart"/>
      <w:r>
        <w:t>)</w:t>
      </w:r>
      <w:proofErr w:type="gramEnd"/>
      <w:r>
        <w:br/>
        <w:t>Maximum blade diameter: 36 in</w:t>
      </w:r>
    </w:p>
    <w:p w:rsidR="00370DFC" w:rsidRDefault="00C16AB4">
      <w:r>
        <w:t>Maximum number of blades: 12</w:t>
      </w:r>
      <w:r>
        <w:br/>
      </w:r>
    </w:p>
    <w:p w:rsidR="00370DFC" w:rsidRDefault="00C16AB4">
      <w:r>
        <w:t>MATERIALS:</w:t>
      </w:r>
    </w:p>
    <w:p w:rsidR="00370DFC" w:rsidRDefault="00C16AB4">
      <w:pPr>
        <w:numPr>
          <w:ilvl w:val="0"/>
          <w:numId w:val="2"/>
        </w:numPr>
        <w:ind w:hanging="360"/>
        <w:contextualSpacing/>
      </w:pPr>
      <w:proofErr w:type="spellStart"/>
      <w:r>
        <w:t>KidWind</w:t>
      </w:r>
      <w:proofErr w:type="spellEnd"/>
      <w:r>
        <w:t xml:space="preserve"> Wind Turbine Hub - Part # KW-WTH3 - </w:t>
      </w:r>
    </w:p>
    <w:p w:rsidR="00370DFC" w:rsidRDefault="00C16AB4">
      <w:pPr>
        <w:numPr>
          <w:ilvl w:val="1"/>
          <w:numId w:val="2"/>
        </w:numPr>
        <w:ind w:hanging="360"/>
        <w:contextualSpacing/>
      </w:pPr>
      <w:r>
        <w:t xml:space="preserve">Part </w:t>
      </w:r>
      <w:proofErr w:type="spellStart"/>
      <w:r>
        <w:t>Url</w:t>
      </w:r>
      <w:proofErr w:type="spellEnd"/>
      <w:r>
        <w:t xml:space="preserve"> </w:t>
      </w:r>
      <w:proofErr w:type="spellStart"/>
      <w:r>
        <w:t>is:</w:t>
      </w:r>
      <w:hyperlink r:id="rId6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://www.vernier.com/products/kidwind</w:t>
        </w:r>
        <w:r>
          <w:rPr>
            <w:color w:val="1155CC"/>
            <w:u w:val="single"/>
          </w:rPr>
          <w:t>/wind-energy/kw-wth3/</w:t>
        </w:r>
      </w:hyperlink>
    </w:p>
    <w:p w:rsidR="00370DFC" w:rsidRDefault="00C16AB4">
      <w:pPr>
        <w:numPr>
          <w:ilvl w:val="0"/>
          <w:numId w:val="2"/>
        </w:numPr>
        <w:ind w:hanging="360"/>
        <w:contextualSpacing/>
      </w:pPr>
      <w:r>
        <w:t>Any materials may be used for blades and must be attached by dowel to the hub</w:t>
      </w:r>
    </w:p>
    <w:p w:rsidR="00370DFC" w:rsidRDefault="00C16AB4">
      <w:pPr>
        <w:numPr>
          <w:ilvl w:val="0"/>
          <w:numId w:val="2"/>
        </w:numPr>
        <w:ind w:hanging="360"/>
        <w:contextualSpacing/>
      </w:pPr>
      <w:r>
        <w:t>Dowel material is student choice</w:t>
      </w:r>
    </w:p>
    <w:p w:rsidR="00370DFC" w:rsidRDefault="00370DFC"/>
    <w:p w:rsidR="00370DFC" w:rsidRDefault="00C16AB4">
      <w:r>
        <w:t>TESTING:</w:t>
      </w:r>
    </w:p>
    <w:p w:rsidR="00370DFC" w:rsidRDefault="00C16AB4">
      <w:pPr>
        <w:numPr>
          <w:ilvl w:val="0"/>
          <w:numId w:val="1"/>
        </w:numPr>
        <w:ind w:hanging="360"/>
        <w:contextualSpacing/>
      </w:pPr>
      <w:r>
        <w:t xml:space="preserve">Students will attach their hub and blade system to the provided </w:t>
      </w:r>
      <w:proofErr w:type="spellStart"/>
      <w:r>
        <w:t>KidWind</w:t>
      </w:r>
      <w:proofErr w:type="spellEnd"/>
      <w:r>
        <w:t xml:space="preserve"> Stand and Gear System. Only the approved </w:t>
      </w:r>
      <w:proofErr w:type="spellStart"/>
      <w:r>
        <w:t>Kidwind</w:t>
      </w:r>
      <w:proofErr w:type="spellEnd"/>
      <w:r>
        <w:t xml:space="preserve"> Hub will be used. Part </w:t>
      </w:r>
      <w:proofErr w:type="spellStart"/>
      <w:r>
        <w:t>Url</w:t>
      </w:r>
      <w:proofErr w:type="spellEnd"/>
      <w:r>
        <w:t xml:space="preserve"> </w:t>
      </w:r>
      <w:proofErr w:type="spellStart"/>
      <w:r>
        <w:t>is:</w:t>
      </w:r>
      <w:hyperlink r:id="rId7">
        <w:r>
          <w:rPr>
            <w:color w:val="1155CC"/>
            <w:u w:val="single"/>
          </w:rPr>
          <w:t>http</w:t>
        </w:r>
        <w:proofErr w:type="spellEnd"/>
        <w:r>
          <w:rPr>
            <w:color w:val="1155CC"/>
            <w:u w:val="single"/>
          </w:rPr>
          <w:t>://www.vernier.com/products/kidwind/wind-energy/kw-wth3/</w:t>
        </w:r>
      </w:hyperlink>
    </w:p>
    <w:p w:rsidR="00370DFC" w:rsidRDefault="00C16AB4">
      <w:pPr>
        <w:numPr>
          <w:ilvl w:val="0"/>
          <w:numId w:val="1"/>
        </w:numPr>
        <w:ind w:hanging="360"/>
        <w:contextualSpacing/>
      </w:pPr>
      <w:r>
        <w:t>4 Box fans will be used to create a wind tunnel (2 fans on bottom with 2 fans</w:t>
      </w:r>
      <w:r>
        <w:t xml:space="preserve"> on top).  Wind tunnel will be 48inx48inx48in cube open on the back</w:t>
      </w:r>
    </w:p>
    <w:p w:rsidR="00370DFC" w:rsidRDefault="00C16AB4">
      <w:r>
        <w:br/>
        <w:t>EVALUATION:</w:t>
      </w:r>
      <w:r>
        <w:br/>
      </w:r>
    </w:p>
    <w:p w:rsidR="00370DFC" w:rsidRDefault="00C16AB4">
      <w:pPr>
        <w:numPr>
          <w:ilvl w:val="0"/>
          <w:numId w:val="3"/>
        </w:numPr>
        <w:ind w:hanging="360"/>
        <w:contextualSpacing/>
      </w:pPr>
      <w:r>
        <w:t xml:space="preserve">Voltage will be measured using a </w:t>
      </w:r>
      <w:proofErr w:type="spellStart"/>
      <w:r>
        <w:t>multimeter</w:t>
      </w:r>
      <w:proofErr w:type="spellEnd"/>
      <w:r>
        <w:t xml:space="preserve"> attached to the generator leads</w:t>
      </w:r>
    </w:p>
    <w:p w:rsidR="00370DFC" w:rsidRDefault="00C16AB4">
      <w:pPr>
        <w:numPr>
          <w:ilvl w:val="0"/>
          <w:numId w:val="3"/>
        </w:numPr>
        <w:ind w:hanging="360"/>
        <w:contextualSpacing/>
      </w:pPr>
      <w:r>
        <w:t>Students will have three opportunities and the three voltages will be averaged.</w:t>
      </w:r>
    </w:p>
    <w:p w:rsidR="00370DFC" w:rsidRDefault="00C16AB4">
      <w:pPr>
        <w:numPr>
          <w:ilvl w:val="0"/>
          <w:numId w:val="3"/>
        </w:numPr>
        <w:ind w:hanging="360"/>
        <w:contextualSpacing/>
      </w:pPr>
      <w:r>
        <w:t>Award places deter</w:t>
      </w:r>
      <w:r>
        <w:t>mined by voltage ranking</w:t>
      </w:r>
    </w:p>
    <w:p w:rsidR="00370DFC" w:rsidRDefault="00C16AB4">
      <w:pPr>
        <w:numPr>
          <w:ilvl w:val="0"/>
          <w:numId w:val="3"/>
        </w:numPr>
        <w:ind w:hanging="360"/>
        <w:contextualSpacing/>
      </w:pPr>
      <w:r>
        <w:t>Ties will be broken by testing efficiency of the wind turbine</w:t>
      </w:r>
    </w:p>
    <w:p w:rsidR="00370DFC" w:rsidRDefault="00370DFC"/>
    <w:sectPr w:rsidR="00370D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E5031"/>
    <w:multiLevelType w:val="multilevel"/>
    <w:tmpl w:val="7D4A23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C9F76DF"/>
    <w:multiLevelType w:val="multilevel"/>
    <w:tmpl w:val="54B04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E7B21FE"/>
    <w:multiLevelType w:val="multilevel"/>
    <w:tmpl w:val="8C80A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70DFC"/>
    <w:rsid w:val="00370DFC"/>
    <w:rsid w:val="00C1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rnier.com/products/kidwind/wind-energy/kw-wth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nier.com/products/kidwind/wind-energy/kw-wth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 Gibbs</dc:creator>
  <cp:lastModifiedBy>Bubba Gibbs</cp:lastModifiedBy>
  <cp:revision>2</cp:revision>
  <dcterms:created xsi:type="dcterms:W3CDTF">2018-03-19T17:43:00Z</dcterms:created>
  <dcterms:modified xsi:type="dcterms:W3CDTF">2018-03-19T17:43:00Z</dcterms:modified>
</cp:coreProperties>
</file>